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F017"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b/>
          <w:sz w:val="28"/>
        </w:rPr>
      </w:pPr>
      <w:r>
        <w:rPr>
          <w:b/>
          <w:sz w:val="28"/>
        </w:rPr>
        <w:t xml:space="preserve">OBLICI  ORGANIZACIJE UČENJA I  VEŽBANJA  </w:t>
      </w:r>
      <w:hyperlink r:id="rId4" w:history="1"/>
    </w:p>
    <w:p w14:paraId="05606100"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5D75EAC8"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Frontalni oblik</w:t>
      </w:r>
      <w:r>
        <w:t xml:space="preserve"> aktivnosti podrazumeva istovremeno plesanje - vežbanje svih plesača raspoređenih u prostoru. Ovom obliku rada se daje prednost na početku obučavanja, kada svi plesači jedne grupe uče iste plesne korake, figure, kretnje, kada trener može precizno da upravlja vremenom akcije i  odmora za sve plesače. Frontalni oblik je pogodan za vežbanja bilo kojih opštih, specifičnih ili koreografskih  vežbi, ako je zadatak da se svi plesači podjednako i na isti način aktiviraju, vežbaju i treniraju.</w:t>
      </w:r>
    </w:p>
    <w:p w14:paraId="0FBCD3D3"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5A16FEF9"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Grupni oblik</w:t>
      </w:r>
      <w:r>
        <w:t xml:space="preserve"> aktivnosti se u procesu obučavanja primenjuje u svim vrstama plesa: u narodnim igrama pri postavljanju koreografije; u sportskom plesu pri učenju muških i ženskih plesnih koraka i figura, i pri postavljanju koreografije za "formacije"; u džez plesu pri postavljanju koreografije; u akrobatskom rok-en-rolu kod učenja muških i ženskih plesnih struktura. Pažljivo i odvojeno trenirati muški i ženski deo ansambla.</w:t>
      </w:r>
    </w:p>
    <w:p w14:paraId="3F406E93"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p>
    <w:p w14:paraId="25DEC842"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 xml:space="preserve">Oblik u parovima </w:t>
      </w:r>
      <w:r>
        <w:t>se najviše primenjuje u sportskom plesu i akrobatskom rok-en-rolu jer se te vrste plesova plešu u parovima. Ovaj oblik može da bude vrlo efikasan za učenje samo ako trener "radi" sa minimalnim brojem parova (u najboljem slučaju sa jednim parom). Ukoliko je u pitanju samo uvežbavanje već naučenih plesnih elemenata ili početni kursevi sportskog plesa, onda se može vežbati i sa većim brojem parova.</w:t>
      </w:r>
    </w:p>
    <w:p w14:paraId="6EB5510F"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t xml:space="preserve"> </w:t>
      </w:r>
    </w:p>
    <w:p w14:paraId="3CF3986C" w14:textId="77777777" w:rsidR="00BD11AB" w:rsidRDefault="00BD11AB" w:rsidP="00BD11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pPr>
      <w:r>
        <w:rPr>
          <w:i/>
        </w:rPr>
        <w:tab/>
        <w:t>Individualni oblik</w:t>
      </w:r>
      <w:r>
        <w:t xml:space="preserve"> treninga je karakterističan za postavljanje koreografija u sportskom plesu gde partneri prvo uče nezavisno jedno od drugog, a zatim plešu u paru. U akrobatskom rok-en-rolu  individualni trening je neophodan jer plesači plešu različite zadatke i različite elemente. Misli se, pre svega, na učenje akrobatskih i "poluakrobatskih" elemenata. U džez plesu plesač individualno trenira ukoliko mora da izvodi delove koreografije samostalno. Pored navedenog, individualan trening je neophodan ukoliko trener proceni da je to nekom plesaču potrebno, bilo iz koreografskih razloga, bilo iz nekih drugih razloga. Plesač se može osposobiti da deo plesnih aktivnosti ili vežbi  trenira bez prisustva trenera, ako je potrebno.</w:t>
      </w:r>
    </w:p>
    <w:p w14:paraId="682B3755" w14:textId="77777777" w:rsidR="00BD11AB" w:rsidRDefault="00BD11AB" w:rsidP="00BD11AB">
      <w:pPr>
        <w:ind w:firstLine="567"/>
        <w:jc w:val="both"/>
      </w:pPr>
    </w:p>
    <w:p w14:paraId="592AF080" w14:textId="77777777" w:rsidR="00BD11AB" w:rsidRDefault="00BD11AB"/>
    <w:sectPr w:rsidR="00BD11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AB"/>
    <w:rsid w:val="00727A40"/>
    <w:rsid w:val="00BD11AB"/>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0FCF"/>
  <w15:chartTrackingRefBased/>
  <w15:docId w15:val="{9DE339C5-48D2-F94E-90A6-05C25EBA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AB"/>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BD11AB"/>
    <w:pPr>
      <w:keepNext/>
      <w:keepLines/>
      <w:spacing w:before="360" w:after="80" w:line="278" w:lineRule="auto"/>
      <w:outlineLvl w:val="0"/>
    </w:pPr>
    <w:rPr>
      <w:rFonts w:asciiTheme="majorHAnsi" w:eastAsiaTheme="majorEastAsia" w:hAnsiTheme="majorHAnsi" w:cstheme="majorBidi"/>
      <w:color w:val="2F5496" w:themeColor="accent1" w:themeShade="BF"/>
      <w:spacing w:val="0"/>
      <w:kern w:val="2"/>
      <w:sz w:val="40"/>
      <w:szCs w:val="40"/>
      <w:lang w:val="en-RS"/>
      <w14:ligatures w14:val="standardContextual"/>
    </w:rPr>
  </w:style>
  <w:style w:type="paragraph" w:styleId="Heading2">
    <w:name w:val="heading 2"/>
    <w:basedOn w:val="Normal"/>
    <w:next w:val="Normal"/>
    <w:link w:val="Heading2Char"/>
    <w:uiPriority w:val="9"/>
    <w:semiHidden/>
    <w:unhideWhenUsed/>
    <w:qFormat/>
    <w:rsid w:val="00BD11AB"/>
    <w:pPr>
      <w:keepNext/>
      <w:keepLines/>
      <w:spacing w:before="160" w:after="80" w:line="278" w:lineRule="auto"/>
      <w:outlineLvl w:val="1"/>
    </w:pPr>
    <w:rPr>
      <w:rFonts w:asciiTheme="majorHAnsi" w:eastAsiaTheme="majorEastAsia" w:hAnsiTheme="majorHAnsi" w:cstheme="majorBidi"/>
      <w:color w:val="2F5496" w:themeColor="accent1" w:themeShade="BF"/>
      <w:spacing w:val="0"/>
      <w:kern w:val="2"/>
      <w:sz w:val="32"/>
      <w:szCs w:val="32"/>
      <w:lang w:val="en-RS"/>
      <w14:ligatures w14:val="standardContextual"/>
    </w:rPr>
  </w:style>
  <w:style w:type="paragraph" w:styleId="Heading3">
    <w:name w:val="heading 3"/>
    <w:basedOn w:val="Normal"/>
    <w:next w:val="Normal"/>
    <w:link w:val="Heading3Char"/>
    <w:uiPriority w:val="9"/>
    <w:semiHidden/>
    <w:unhideWhenUsed/>
    <w:qFormat/>
    <w:rsid w:val="00BD11AB"/>
    <w:pPr>
      <w:keepNext/>
      <w:keepLines/>
      <w:spacing w:before="160" w:after="80" w:line="278" w:lineRule="auto"/>
      <w:outlineLvl w:val="2"/>
    </w:pPr>
    <w:rPr>
      <w:rFonts w:asciiTheme="minorHAnsi" w:eastAsiaTheme="majorEastAsia" w:hAnsiTheme="minorHAnsi" w:cstheme="majorBidi"/>
      <w:color w:val="2F5496" w:themeColor="accent1" w:themeShade="BF"/>
      <w:spacing w:val="0"/>
      <w:kern w:val="2"/>
      <w:sz w:val="28"/>
      <w:szCs w:val="28"/>
      <w:lang w:val="en-RS"/>
      <w14:ligatures w14:val="standardContextual"/>
    </w:rPr>
  </w:style>
  <w:style w:type="paragraph" w:styleId="Heading4">
    <w:name w:val="heading 4"/>
    <w:basedOn w:val="Normal"/>
    <w:next w:val="Normal"/>
    <w:link w:val="Heading4Char"/>
    <w:uiPriority w:val="9"/>
    <w:semiHidden/>
    <w:unhideWhenUsed/>
    <w:qFormat/>
    <w:rsid w:val="00BD11AB"/>
    <w:pPr>
      <w:keepNext/>
      <w:keepLines/>
      <w:spacing w:before="80" w:after="40" w:line="278" w:lineRule="auto"/>
      <w:outlineLvl w:val="3"/>
    </w:pPr>
    <w:rPr>
      <w:rFonts w:asciiTheme="minorHAnsi" w:eastAsiaTheme="majorEastAsia" w:hAnsiTheme="minorHAnsi" w:cstheme="majorBidi"/>
      <w:i/>
      <w:iCs/>
      <w:color w:val="2F5496" w:themeColor="accent1" w:themeShade="BF"/>
      <w:spacing w:val="0"/>
      <w:kern w:val="2"/>
      <w:szCs w:val="24"/>
      <w:lang w:val="en-RS"/>
      <w14:ligatures w14:val="standardContextual"/>
    </w:rPr>
  </w:style>
  <w:style w:type="paragraph" w:styleId="Heading5">
    <w:name w:val="heading 5"/>
    <w:basedOn w:val="Normal"/>
    <w:next w:val="Normal"/>
    <w:link w:val="Heading5Char"/>
    <w:uiPriority w:val="9"/>
    <w:semiHidden/>
    <w:unhideWhenUsed/>
    <w:qFormat/>
    <w:rsid w:val="00BD11AB"/>
    <w:pPr>
      <w:keepNext/>
      <w:keepLines/>
      <w:spacing w:before="80" w:after="40" w:line="278" w:lineRule="auto"/>
      <w:outlineLvl w:val="4"/>
    </w:pPr>
    <w:rPr>
      <w:rFonts w:asciiTheme="minorHAnsi" w:eastAsiaTheme="majorEastAsia" w:hAnsiTheme="minorHAnsi" w:cstheme="majorBidi"/>
      <w:color w:val="2F5496" w:themeColor="accent1" w:themeShade="BF"/>
      <w:spacing w:val="0"/>
      <w:kern w:val="2"/>
      <w:szCs w:val="24"/>
      <w:lang w:val="en-RS"/>
      <w14:ligatures w14:val="standardContextual"/>
    </w:rPr>
  </w:style>
  <w:style w:type="paragraph" w:styleId="Heading6">
    <w:name w:val="heading 6"/>
    <w:basedOn w:val="Normal"/>
    <w:next w:val="Normal"/>
    <w:link w:val="Heading6Char"/>
    <w:uiPriority w:val="9"/>
    <w:semiHidden/>
    <w:unhideWhenUsed/>
    <w:qFormat/>
    <w:rsid w:val="00BD11AB"/>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Cs w:val="24"/>
      <w:lang w:val="en-RS"/>
      <w14:ligatures w14:val="standardContextual"/>
    </w:rPr>
  </w:style>
  <w:style w:type="paragraph" w:styleId="Heading7">
    <w:name w:val="heading 7"/>
    <w:basedOn w:val="Normal"/>
    <w:next w:val="Normal"/>
    <w:link w:val="Heading7Char"/>
    <w:uiPriority w:val="9"/>
    <w:semiHidden/>
    <w:unhideWhenUsed/>
    <w:qFormat/>
    <w:rsid w:val="00BD11AB"/>
    <w:pPr>
      <w:keepNext/>
      <w:keepLines/>
      <w:spacing w:before="40" w:line="278" w:lineRule="auto"/>
      <w:outlineLvl w:val="6"/>
    </w:pPr>
    <w:rPr>
      <w:rFonts w:asciiTheme="minorHAnsi" w:eastAsiaTheme="majorEastAsia" w:hAnsiTheme="minorHAnsi" w:cstheme="majorBidi"/>
      <w:color w:val="595959" w:themeColor="text1" w:themeTint="A6"/>
      <w:spacing w:val="0"/>
      <w:kern w:val="2"/>
      <w:szCs w:val="24"/>
      <w:lang w:val="en-RS"/>
      <w14:ligatures w14:val="standardContextual"/>
    </w:rPr>
  </w:style>
  <w:style w:type="paragraph" w:styleId="Heading8">
    <w:name w:val="heading 8"/>
    <w:basedOn w:val="Normal"/>
    <w:next w:val="Normal"/>
    <w:link w:val="Heading8Char"/>
    <w:uiPriority w:val="9"/>
    <w:semiHidden/>
    <w:unhideWhenUsed/>
    <w:qFormat/>
    <w:rsid w:val="00BD11AB"/>
    <w:pPr>
      <w:keepNext/>
      <w:keepLines/>
      <w:spacing w:line="278" w:lineRule="auto"/>
      <w:outlineLvl w:val="7"/>
    </w:pPr>
    <w:rPr>
      <w:rFonts w:asciiTheme="minorHAnsi" w:eastAsiaTheme="majorEastAsia" w:hAnsiTheme="minorHAnsi" w:cstheme="majorBidi"/>
      <w:i/>
      <w:iCs/>
      <w:color w:val="272727" w:themeColor="text1" w:themeTint="D8"/>
      <w:spacing w:val="0"/>
      <w:kern w:val="2"/>
      <w:szCs w:val="24"/>
      <w:lang w:val="en-RS"/>
      <w14:ligatures w14:val="standardContextual"/>
    </w:rPr>
  </w:style>
  <w:style w:type="paragraph" w:styleId="Heading9">
    <w:name w:val="heading 9"/>
    <w:basedOn w:val="Normal"/>
    <w:next w:val="Normal"/>
    <w:link w:val="Heading9Char"/>
    <w:uiPriority w:val="9"/>
    <w:semiHidden/>
    <w:unhideWhenUsed/>
    <w:qFormat/>
    <w:rsid w:val="00BD11AB"/>
    <w:pPr>
      <w:keepNext/>
      <w:keepLines/>
      <w:spacing w:line="278" w:lineRule="auto"/>
      <w:outlineLvl w:val="8"/>
    </w:pPr>
    <w:rPr>
      <w:rFonts w:asciiTheme="minorHAnsi" w:eastAsiaTheme="majorEastAsia" w:hAnsiTheme="minorHAnsi" w:cstheme="majorBidi"/>
      <w:color w:val="272727" w:themeColor="text1" w:themeTint="D8"/>
      <w:spacing w:val="0"/>
      <w:kern w:val="2"/>
      <w:szCs w:val="24"/>
      <w:lang w:val="e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1AB"/>
    <w:rPr>
      <w:rFonts w:eastAsiaTheme="majorEastAsia" w:cstheme="majorBidi"/>
      <w:color w:val="272727" w:themeColor="text1" w:themeTint="D8"/>
    </w:rPr>
  </w:style>
  <w:style w:type="paragraph" w:styleId="Title">
    <w:name w:val="Title"/>
    <w:basedOn w:val="Normal"/>
    <w:next w:val="Normal"/>
    <w:link w:val="TitleChar"/>
    <w:uiPriority w:val="10"/>
    <w:qFormat/>
    <w:rsid w:val="00BD11AB"/>
    <w:pPr>
      <w:spacing w:after="80"/>
      <w:contextualSpacing/>
    </w:pPr>
    <w:rPr>
      <w:rFonts w:asciiTheme="majorHAnsi" w:eastAsiaTheme="majorEastAsia" w:hAnsiTheme="majorHAnsi" w:cstheme="majorBidi"/>
      <w:color w:val="auto"/>
      <w:spacing w:val="-10"/>
      <w:kern w:val="28"/>
      <w:sz w:val="56"/>
      <w:szCs w:val="56"/>
      <w:lang w:val="en-RS"/>
      <w14:ligatures w14:val="standardContextual"/>
    </w:rPr>
  </w:style>
  <w:style w:type="character" w:customStyle="1" w:styleId="TitleChar">
    <w:name w:val="Title Char"/>
    <w:basedOn w:val="DefaultParagraphFont"/>
    <w:link w:val="Title"/>
    <w:uiPriority w:val="10"/>
    <w:rsid w:val="00BD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RS"/>
      <w14:ligatures w14:val="standardContextual"/>
    </w:rPr>
  </w:style>
  <w:style w:type="character" w:customStyle="1" w:styleId="SubtitleChar">
    <w:name w:val="Subtitle Char"/>
    <w:basedOn w:val="DefaultParagraphFont"/>
    <w:link w:val="Subtitle"/>
    <w:uiPriority w:val="11"/>
    <w:rsid w:val="00BD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1AB"/>
    <w:pPr>
      <w:spacing w:before="160" w:after="160" w:line="278" w:lineRule="auto"/>
      <w:jc w:val="center"/>
    </w:pPr>
    <w:rPr>
      <w:rFonts w:asciiTheme="minorHAnsi" w:eastAsiaTheme="minorHAnsi" w:hAnsiTheme="minorHAnsi" w:cstheme="minorBidi"/>
      <w:i/>
      <w:iCs/>
      <w:color w:val="404040" w:themeColor="text1" w:themeTint="BF"/>
      <w:spacing w:val="0"/>
      <w:kern w:val="2"/>
      <w:szCs w:val="24"/>
      <w:lang w:val="en-RS"/>
      <w14:ligatures w14:val="standardContextual"/>
    </w:rPr>
  </w:style>
  <w:style w:type="character" w:customStyle="1" w:styleId="QuoteChar">
    <w:name w:val="Quote Char"/>
    <w:basedOn w:val="DefaultParagraphFont"/>
    <w:link w:val="Quote"/>
    <w:uiPriority w:val="29"/>
    <w:rsid w:val="00BD11AB"/>
    <w:rPr>
      <w:i/>
      <w:iCs/>
      <w:color w:val="404040" w:themeColor="text1" w:themeTint="BF"/>
    </w:rPr>
  </w:style>
  <w:style w:type="paragraph" w:styleId="ListParagraph">
    <w:name w:val="List Paragraph"/>
    <w:basedOn w:val="Normal"/>
    <w:uiPriority w:val="34"/>
    <w:qFormat/>
    <w:rsid w:val="00BD11AB"/>
    <w:pPr>
      <w:spacing w:after="160" w:line="278" w:lineRule="auto"/>
      <w:ind w:left="720"/>
      <w:contextualSpacing/>
    </w:pPr>
    <w:rPr>
      <w:rFonts w:asciiTheme="minorHAnsi" w:eastAsiaTheme="minorHAnsi" w:hAnsiTheme="minorHAnsi" w:cstheme="minorBidi"/>
      <w:color w:val="auto"/>
      <w:spacing w:val="0"/>
      <w:kern w:val="2"/>
      <w:szCs w:val="24"/>
      <w:lang w:val="en-RS"/>
      <w14:ligatures w14:val="standardContextual"/>
    </w:rPr>
  </w:style>
  <w:style w:type="character" w:styleId="IntenseEmphasis">
    <w:name w:val="Intense Emphasis"/>
    <w:basedOn w:val="DefaultParagraphFont"/>
    <w:uiPriority w:val="21"/>
    <w:qFormat/>
    <w:rsid w:val="00BD11AB"/>
    <w:rPr>
      <w:i/>
      <w:iCs/>
      <w:color w:val="2F5496" w:themeColor="accent1" w:themeShade="BF"/>
    </w:rPr>
  </w:style>
  <w:style w:type="paragraph" w:styleId="IntenseQuote">
    <w:name w:val="Intense Quote"/>
    <w:basedOn w:val="Normal"/>
    <w:next w:val="Normal"/>
    <w:link w:val="IntenseQuoteChar"/>
    <w:uiPriority w:val="30"/>
    <w:qFormat/>
    <w:rsid w:val="00BD11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szCs w:val="24"/>
      <w:lang w:val="en-RS"/>
      <w14:ligatures w14:val="standardContextual"/>
    </w:rPr>
  </w:style>
  <w:style w:type="character" w:customStyle="1" w:styleId="IntenseQuoteChar">
    <w:name w:val="Intense Quote Char"/>
    <w:basedOn w:val="DefaultParagraphFont"/>
    <w:link w:val="IntenseQuote"/>
    <w:uiPriority w:val="30"/>
    <w:rsid w:val="00BD11AB"/>
    <w:rPr>
      <w:i/>
      <w:iCs/>
      <w:color w:val="2F5496" w:themeColor="accent1" w:themeShade="BF"/>
    </w:rPr>
  </w:style>
  <w:style w:type="character" w:styleId="IntenseReference">
    <w:name w:val="Intense Reference"/>
    <w:basedOn w:val="DefaultParagraphFont"/>
    <w:uiPriority w:val="32"/>
    <w:qFormat/>
    <w:rsid w:val="00BD1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BA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2026-05-25T21:24:00Z</dcterms:created>
  <dcterms:modified xsi:type="dcterms:W3CDTF">2026-05-25T21:24:00Z</dcterms:modified>
</cp:coreProperties>
</file>